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CB06A" w14:textId="2A86DC76" w:rsidR="00F941E6" w:rsidRPr="004460EB" w:rsidRDefault="00F941E6" w:rsidP="004460EB">
      <w:pPr>
        <w:spacing w:after="459" w:line="259" w:lineRule="auto"/>
        <w:ind w:left="0" w:firstLine="0"/>
      </w:pPr>
      <w:r>
        <w:rPr>
          <w:rFonts w:ascii="Arial" w:eastAsia="Arial" w:hAnsi="Arial" w:cs="Arial"/>
          <w:color w:val="FFFFFF"/>
          <w:sz w:val="8"/>
        </w:rPr>
        <w:t>E0027 2025/26 AGAR Section 3 External Auditor</w:t>
      </w:r>
      <w:r>
        <w:rPr>
          <w:rFonts w:ascii="Arial" w:eastAsia="Arial" w:hAnsi="Arial" w:cs="Arial"/>
          <w:color w:val="FFFFFF"/>
        </w:rPr>
        <w:t xml:space="preserve"> </w:t>
      </w:r>
      <w:r>
        <w:rPr>
          <w:rFonts w:ascii="Arial" w:eastAsia="Arial" w:hAnsi="Arial" w:cs="Arial"/>
          <w:color w:val="FFFFFF"/>
          <w:sz w:val="8"/>
        </w:rPr>
        <w:t>Report"/$$</w:t>
      </w:r>
    </w:p>
    <w:p w14:paraId="382AFAE5" w14:textId="5780DAF4" w:rsidR="00F941E6" w:rsidRDefault="00F941E6" w:rsidP="00F941E6">
      <w:pPr>
        <w:tabs>
          <w:tab w:val="center" w:pos="692"/>
          <w:tab w:val="right" w:pos="10733"/>
        </w:tabs>
        <w:spacing w:after="1463" w:line="259" w:lineRule="auto"/>
        <w:ind w:left="0" w:firstLine="0"/>
        <w:jc w:val="center"/>
        <w:rPr>
          <w:b/>
          <w:sz w:val="28"/>
        </w:rPr>
      </w:pPr>
      <w:r>
        <w:rPr>
          <w:b/>
          <w:sz w:val="28"/>
        </w:rPr>
        <w:t>Notice of conclusion of audit</w:t>
      </w:r>
    </w:p>
    <w:p w14:paraId="1DB5BB5E" w14:textId="381FD494" w:rsidR="00F941E6" w:rsidRDefault="00F941E6" w:rsidP="00F941E6">
      <w:pPr>
        <w:tabs>
          <w:tab w:val="center" w:pos="692"/>
          <w:tab w:val="right" w:pos="10733"/>
        </w:tabs>
        <w:spacing w:after="1463" w:line="259" w:lineRule="auto"/>
        <w:ind w:left="0" w:firstLine="0"/>
        <w:jc w:val="center"/>
      </w:pPr>
      <w:r>
        <w:rPr>
          <w:b/>
          <w:sz w:val="24"/>
        </w:rPr>
        <w:t>Annual Governance &amp; Accountability Return for the year ended 31 March 2026</w:t>
      </w:r>
    </w:p>
    <w:p w14:paraId="5FE1BFBE" w14:textId="77777777" w:rsidR="00F941E6" w:rsidRDefault="00F941E6" w:rsidP="00F941E6">
      <w:pPr>
        <w:spacing w:after="0" w:line="259" w:lineRule="auto"/>
        <w:ind w:left="692" w:firstLine="0"/>
      </w:pPr>
      <w:r>
        <w:rPr>
          <w:b/>
          <w:sz w:val="22"/>
        </w:rPr>
        <w:t xml:space="preserve"> </w:t>
      </w:r>
    </w:p>
    <w:p w14:paraId="7285B782" w14:textId="77777777" w:rsidR="00F941E6" w:rsidRDefault="00F941E6" w:rsidP="00F941E6">
      <w:pPr>
        <w:spacing w:after="0" w:line="259" w:lineRule="auto"/>
        <w:ind w:left="183"/>
        <w:jc w:val="center"/>
      </w:pPr>
      <w:r>
        <w:rPr>
          <w:sz w:val="22"/>
        </w:rPr>
        <w:t xml:space="preserve">Sections 20(2) and 25 of the Local Audit and Accountability Act 2014 </w:t>
      </w:r>
    </w:p>
    <w:p w14:paraId="0EDDEE1D" w14:textId="77777777" w:rsidR="00F941E6" w:rsidRDefault="00F941E6" w:rsidP="00F941E6">
      <w:pPr>
        <w:spacing w:after="0" w:line="259" w:lineRule="auto"/>
        <w:ind w:left="218" w:firstLine="0"/>
        <w:jc w:val="center"/>
      </w:pPr>
      <w:r>
        <w:rPr>
          <w:sz w:val="22"/>
        </w:rPr>
        <w:t xml:space="preserve"> </w:t>
      </w:r>
    </w:p>
    <w:p w14:paraId="730499FC" w14:textId="77777777" w:rsidR="00F941E6" w:rsidRDefault="00F941E6" w:rsidP="00F941E6">
      <w:pPr>
        <w:spacing w:after="0" w:line="259" w:lineRule="auto"/>
        <w:ind w:left="183"/>
        <w:jc w:val="center"/>
      </w:pPr>
      <w:r>
        <w:rPr>
          <w:sz w:val="22"/>
        </w:rPr>
        <w:t xml:space="preserve">Section 16 of the Accounts and Audit Regulations 2015 (SI 2015/234) </w:t>
      </w:r>
    </w:p>
    <w:p w14:paraId="12945561" w14:textId="77777777" w:rsidR="00F941E6" w:rsidRDefault="00F941E6" w:rsidP="00F941E6">
      <w:pPr>
        <w:spacing w:after="0" w:line="259" w:lineRule="auto"/>
        <w:ind w:left="692" w:firstLine="0"/>
      </w:pPr>
      <w:r>
        <w:rPr>
          <w:sz w:val="24"/>
        </w:rPr>
        <w:t xml:space="preserve"> </w:t>
      </w:r>
    </w:p>
    <w:tbl>
      <w:tblPr>
        <w:tblStyle w:val="TableGrid"/>
        <w:tblW w:w="9962" w:type="dxa"/>
        <w:tblInd w:w="472" w:type="dxa"/>
        <w:tblCellMar>
          <w:right w:w="119" w:type="dxa"/>
        </w:tblCellMar>
        <w:tblLook w:val="04A0" w:firstRow="1" w:lastRow="0" w:firstColumn="1" w:lastColumn="0" w:noHBand="0" w:noVBand="1"/>
      </w:tblPr>
      <w:tblGrid>
        <w:gridCol w:w="674"/>
        <w:gridCol w:w="6797"/>
        <w:gridCol w:w="2491"/>
      </w:tblGrid>
      <w:tr w:rsidR="00F941E6" w14:paraId="4F78C83F" w14:textId="77777777" w:rsidTr="008B6032">
        <w:trPr>
          <w:trHeight w:val="33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5F9C3564" w14:textId="77777777" w:rsidR="00F941E6" w:rsidRDefault="00F941E6" w:rsidP="008B6032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679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6B91E4A" w14:textId="77777777" w:rsidR="00F941E6" w:rsidRDefault="00F941E6" w:rsidP="008B6032">
            <w:pPr>
              <w:spacing w:after="160" w:line="259" w:lineRule="auto"/>
              <w:ind w:left="0" w:firstLine="0"/>
            </w:pP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CBB203" w14:textId="77777777" w:rsidR="00F941E6" w:rsidRDefault="00F941E6" w:rsidP="008B6032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Notes </w:t>
            </w:r>
          </w:p>
        </w:tc>
      </w:tr>
      <w:tr w:rsidR="00F941E6" w14:paraId="589684A0" w14:textId="77777777" w:rsidTr="008B6032">
        <w:trPr>
          <w:trHeight w:val="1702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7A70AB3" w14:textId="77777777" w:rsidR="00F941E6" w:rsidRDefault="00F941E6" w:rsidP="008B6032">
            <w:pPr>
              <w:spacing w:after="202" w:line="259" w:lineRule="auto"/>
              <w:ind w:left="114" w:firstLine="0"/>
            </w:pPr>
            <w:r>
              <w:t>1.</w:t>
            </w:r>
            <w:r>
              <w:rPr>
                <w:sz w:val="24"/>
              </w:rPr>
              <w:t xml:space="preserve"> </w:t>
            </w:r>
          </w:p>
          <w:p w14:paraId="0E5271DC" w14:textId="77777777" w:rsidR="00F941E6" w:rsidRDefault="00F941E6" w:rsidP="008B6032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BE6CFEE" w14:textId="77777777" w:rsidR="00F941E6" w:rsidRDefault="00F941E6" w:rsidP="008B6032">
            <w:pPr>
              <w:spacing w:after="0" w:line="259" w:lineRule="auto"/>
              <w:ind w:left="0" w:firstLine="0"/>
            </w:pPr>
            <w:r>
              <w:t xml:space="preserve">The audit of accounts for </w:t>
            </w:r>
            <w:r>
              <w:rPr>
                <w:b/>
              </w:rPr>
              <w:t>Bonsall Parish Council</w:t>
            </w:r>
            <w:r>
              <w:rPr>
                <w:sz w:val="18"/>
              </w:rPr>
              <w:t xml:space="preserve"> </w:t>
            </w:r>
            <w:r>
              <w:t xml:space="preserve">for the year ended 31 March 2026 has been completed and the accounts have been published. 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30C38A1F" w14:textId="77777777" w:rsidR="00F941E6" w:rsidRDefault="00F941E6" w:rsidP="008B6032">
            <w:pPr>
              <w:spacing w:after="0" w:line="259" w:lineRule="auto"/>
              <w:ind w:left="83" w:firstLine="24"/>
            </w:pPr>
            <w:r>
              <w:rPr>
                <w:sz w:val="14"/>
              </w:rPr>
              <w:t xml:space="preserve">This notice and Sections 1, 2 &amp; 3 of the AGAR must be published by 30 September. </w:t>
            </w:r>
            <w:r>
              <w:rPr>
                <w:b/>
                <w:sz w:val="14"/>
              </w:rPr>
              <w:t>This</w:t>
            </w:r>
            <w:r>
              <w:rPr>
                <w:sz w:val="14"/>
              </w:rPr>
              <w:t xml:space="preserve"> </w:t>
            </w:r>
            <w:r>
              <w:rPr>
                <w:b/>
                <w:sz w:val="14"/>
              </w:rPr>
              <w:t xml:space="preserve">must include publication on the smaller authority’s website. </w:t>
            </w:r>
            <w:r>
              <w:rPr>
                <w:sz w:val="14"/>
              </w:rPr>
              <w:t>The smaller authority must decide how long to publish the Notice for; the AGAR and external auditor report must be publicly available for 5 years.</w:t>
            </w:r>
            <w:r>
              <w:rPr>
                <w:b/>
                <w:sz w:val="14"/>
              </w:rPr>
              <w:t xml:space="preserve"> </w:t>
            </w:r>
          </w:p>
        </w:tc>
      </w:tr>
      <w:tr w:rsidR="00F941E6" w14:paraId="579F9AB4" w14:textId="77777777" w:rsidTr="008B6032">
        <w:trPr>
          <w:trHeight w:val="1162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16AE543" w14:textId="77777777" w:rsidR="00F941E6" w:rsidRDefault="00F941E6" w:rsidP="008B6032">
            <w:pPr>
              <w:spacing w:after="0" w:line="259" w:lineRule="auto"/>
              <w:ind w:left="114" w:firstLine="0"/>
            </w:pPr>
            <w:r>
              <w:t>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CEA0DD7" w14:textId="77777777" w:rsidR="00F941E6" w:rsidRDefault="00F941E6" w:rsidP="008B6032">
            <w:pPr>
              <w:spacing w:after="0" w:line="259" w:lineRule="auto"/>
              <w:ind w:left="0" w:firstLine="0"/>
            </w:pPr>
            <w:r>
              <w:t xml:space="preserve">The Annual Governance &amp; Accountability Return including the auditor’s certificate and opinion is available for inspection and copying by any local government elector of the area of </w:t>
            </w:r>
            <w:r>
              <w:rPr>
                <w:b/>
              </w:rPr>
              <w:t xml:space="preserve">Bonsall Parish Council </w:t>
            </w:r>
            <w:r>
              <w:t xml:space="preserve">on application to: 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21A40E" w14:textId="77777777" w:rsidR="00F941E6" w:rsidRDefault="00F941E6" w:rsidP="008B6032">
            <w:pPr>
              <w:spacing w:after="0" w:line="259" w:lineRule="auto"/>
              <w:ind w:left="107" w:firstLine="0"/>
            </w:pPr>
            <w:r>
              <w:rPr>
                <w:sz w:val="14"/>
              </w:rPr>
              <w:t xml:space="preserve"> </w:t>
            </w:r>
          </w:p>
        </w:tc>
      </w:tr>
      <w:tr w:rsidR="00F941E6" w14:paraId="5E68921A" w14:textId="77777777" w:rsidTr="008B6032">
        <w:trPr>
          <w:trHeight w:val="1270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0FEE1A1" w14:textId="77777777" w:rsidR="00F941E6" w:rsidRDefault="00F941E6" w:rsidP="008B6032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14:paraId="6D22A917" w14:textId="77777777" w:rsidR="00F941E6" w:rsidRDefault="00F941E6" w:rsidP="008B6032">
            <w:pPr>
              <w:spacing w:after="0" w:line="259" w:lineRule="auto"/>
              <w:ind w:left="177" w:firstLine="0"/>
              <w:jc w:val="center"/>
            </w:pPr>
            <w:r>
              <w:rPr>
                <w:sz w:val="18"/>
              </w:rPr>
              <w:t>(</w:t>
            </w:r>
            <w:r>
              <w:t xml:space="preserve">a) 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5BDBBC2" w14:textId="35856852" w:rsidR="00F941E6" w:rsidRDefault="005B2E83" w:rsidP="008B6032">
            <w:pPr>
              <w:spacing w:after="0" w:line="259" w:lineRule="auto"/>
              <w:ind w:left="0" w:firstLine="0"/>
            </w:pPr>
            <w:r>
              <w:t>Jackie Smith Interim Clerk, 49 Church Street, Bonsall DE4 2AE</w:t>
            </w:r>
          </w:p>
          <w:p w14:paraId="18467FE6" w14:textId="2E7BE2E3" w:rsidR="00F941E6" w:rsidRDefault="005B2E83" w:rsidP="008B6032">
            <w:pPr>
              <w:spacing w:after="0" w:line="259" w:lineRule="auto"/>
              <w:ind w:left="0" w:firstLine="0"/>
            </w:pPr>
            <w:r>
              <w:t xml:space="preserve">E mail </w:t>
            </w:r>
            <w:hyperlink r:id="rId7" w:history="1">
              <w:r w:rsidR="001B64A8" w:rsidRPr="00996151">
                <w:rPr>
                  <w:rStyle w:val="Hyperlink"/>
                </w:rPr>
                <w:t>Clerk@bonsall-pc.gov.uk</w:t>
              </w:r>
            </w:hyperlink>
          </w:p>
          <w:p w14:paraId="3A8EEE2B" w14:textId="6B02EFD6" w:rsidR="005B2E83" w:rsidRDefault="005B2E83" w:rsidP="008B6032">
            <w:pPr>
              <w:spacing w:after="0" w:line="259" w:lineRule="auto"/>
              <w:ind w:left="0" w:firstLine="0"/>
            </w:pPr>
            <w:r>
              <w:t>Tel 07771 764366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53B58D" w14:textId="77777777" w:rsidR="00F941E6" w:rsidRDefault="00F941E6" w:rsidP="008B6032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(a) Insert the name, position and address of the person to whom local government electors should apply to inspect the AGAR </w:t>
            </w:r>
          </w:p>
        </w:tc>
      </w:tr>
      <w:tr w:rsidR="00F941E6" w14:paraId="56E71D26" w14:textId="77777777" w:rsidTr="008B6032">
        <w:trPr>
          <w:trHeight w:val="998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CB9CBE8" w14:textId="77777777" w:rsidR="00F941E6" w:rsidRDefault="00F941E6" w:rsidP="008B6032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14:paraId="2ED062AB" w14:textId="77777777" w:rsidR="00F941E6" w:rsidRDefault="00F941E6" w:rsidP="008B6032">
            <w:pPr>
              <w:spacing w:after="0" w:line="259" w:lineRule="auto"/>
              <w:ind w:left="182" w:firstLine="0"/>
              <w:jc w:val="center"/>
            </w:pPr>
            <w:r>
              <w:rPr>
                <w:sz w:val="18"/>
              </w:rPr>
              <w:t>(</w:t>
            </w:r>
            <w:r>
              <w:t xml:space="preserve">b) 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FE1DE1A" w14:textId="265A73A8" w:rsidR="00F941E6" w:rsidRDefault="00566330" w:rsidP="008B6032">
            <w:pPr>
              <w:spacing w:after="0" w:line="259" w:lineRule="auto"/>
              <w:ind w:left="0" w:firstLine="0"/>
            </w:pPr>
            <w:r>
              <w:t>0900 – 1700  Monday to Friday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125F84" w14:textId="77777777" w:rsidR="00F941E6" w:rsidRDefault="00F941E6" w:rsidP="008B6032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(b)  Insert the hours during which inspection rights may be exercised </w:t>
            </w:r>
          </w:p>
        </w:tc>
      </w:tr>
      <w:tr w:rsidR="00F941E6" w14:paraId="32DFDA60" w14:textId="77777777" w:rsidTr="008B6032">
        <w:trPr>
          <w:trHeight w:val="1065"/>
        </w:trPr>
        <w:tc>
          <w:tcPr>
            <w:tcW w:w="67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B561E9B" w14:textId="77777777" w:rsidR="00F941E6" w:rsidRDefault="00F941E6" w:rsidP="008B6032">
            <w:pPr>
              <w:spacing w:after="10" w:line="259" w:lineRule="auto"/>
              <w:ind w:left="254" w:firstLine="0"/>
            </w:pPr>
            <w:r>
              <w:rPr>
                <w:sz w:val="18"/>
              </w:rPr>
              <w:t xml:space="preserve"> </w:t>
            </w:r>
          </w:p>
          <w:p w14:paraId="31E11E6A" w14:textId="77777777" w:rsidR="00F941E6" w:rsidRDefault="00F941E6" w:rsidP="008B6032">
            <w:pPr>
              <w:spacing w:after="0" w:line="259" w:lineRule="auto"/>
              <w:ind w:left="114" w:firstLine="0"/>
            </w:pPr>
            <w:r>
              <w:t xml:space="preserve">3. </w:t>
            </w:r>
          </w:p>
        </w:tc>
        <w:tc>
          <w:tcPr>
            <w:tcW w:w="6798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45896F6" w14:textId="36D2CDAD" w:rsidR="00F941E6" w:rsidRDefault="00F941E6" w:rsidP="008B6032">
            <w:pPr>
              <w:spacing w:after="0" w:line="259" w:lineRule="auto"/>
              <w:ind w:left="0" w:firstLine="0"/>
            </w:pPr>
            <w:r>
              <w:t xml:space="preserve">Copies will be provided to any local government elector of the area on payment of </w:t>
            </w:r>
            <w:r w:rsidR="00A9545A">
              <w:t>£</w:t>
            </w:r>
            <w:r w:rsidR="001B64A8">
              <w:t>1</w:t>
            </w:r>
            <w:r w:rsidR="00A1687E">
              <w:t>.00</w:t>
            </w:r>
            <w:r>
              <w:t xml:space="preserve"> (c) for each copy of the Annual Governance &amp; Accountability Return.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A415A9" w14:textId="77777777" w:rsidR="00F941E6" w:rsidRDefault="00F941E6" w:rsidP="008B6032">
            <w:pPr>
              <w:spacing w:after="0" w:line="259" w:lineRule="auto"/>
              <w:ind w:left="356" w:hanging="249"/>
              <w:jc w:val="both"/>
            </w:pPr>
            <w:r>
              <w:rPr>
                <w:sz w:val="14"/>
              </w:rPr>
              <w:t xml:space="preserve">(c) Insert a reasonable sum for copying costs </w:t>
            </w:r>
          </w:p>
        </w:tc>
      </w:tr>
      <w:tr w:rsidR="00F941E6" w14:paraId="122120EB" w14:textId="77777777" w:rsidTr="008B6032">
        <w:trPr>
          <w:trHeight w:val="728"/>
        </w:trPr>
        <w:tc>
          <w:tcPr>
            <w:tcW w:w="7472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C95098" w14:textId="77777777" w:rsidR="00F941E6" w:rsidRDefault="00F941E6" w:rsidP="008B6032">
            <w:pPr>
              <w:spacing w:after="19" w:line="259" w:lineRule="auto"/>
              <w:ind w:left="107" w:firstLine="0"/>
            </w:pPr>
            <w:r>
              <w:t xml:space="preserve"> </w:t>
            </w:r>
          </w:p>
          <w:p w14:paraId="5625A824" w14:textId="10493FA8" w:rsidR="00F941E6" w:rsidRDefault="00F941E6" w:rsidP="008B6032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t xml:space="preserve">Announcement made by: </w:t>
            </w:r>
            <w:r w:rsidR="001A4CD4">
              <w:t xml:space="preserve">(d)  </w:t>
            </w:r>
            <w:r w:rsidR="00A9545A">
              <w:t xml:space="preserve">      </w:t>
            </w:r>
            <w:r w:rsidR="001A4CD4">
              <w:t>Jackie Smith</w:t>
            </w:r>
          </w:p>
          <w:p w14:paraId="7DB04D82" w14:textId="77777777" w:rsidR="00F941E6" w:rsidRDefault="00F941E6" w:rsidP="008B6032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F9A6BA9" w14:textId="77777777" w:rsidR="00F941E6" w:rsidRDefault="00F941E6" w:rsidP="008B6032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(d)  Insert the name and position of person placing the notice </w:t>
            </w:r>
          </w:p>
        </w:tc>
      </w:tr>
      <w:tr w:rsidR="00F941E6" w14:paraId="0C99521A" w14:textId="77777777" w:rsidTr="008B6032">
        <w:trPr>
          <w:trHeight w:val="869"/>
        </w:trPr>
        <w:tc>
          <w:tcPr>
            <w:tcW w:w="74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87DA" w14:textId="72638929" w:rsidR="00F941E6" w:rsidRDefault="00F941E6" w:rsidP="008B6032">
            <w:pPr>
              <w:tabs>
                <w:tab w:val="center" w:pos="4501"/>
              </w:tabs>
              <w:spacing w:after="0" w:line="259" w:lineRule="auto"/>
              <w:ind w:left="0" w:firstLine="0"/>
            </w:pPr>
            <w:r>
              <w:t xml:space="preserve">Date of announcement: (e) </w:t>
            </w:r>
            <w:r>
              <w:tab/>
            </w:r>
            <w:r w:rsidR="00BD6BF1">
              <w:t>1</w:t>
            </w:r>
            <w:r w:rsidR="003732BB">
              <w:t>7</w:t>
            </w:r>
            <w:r w:rsidR="00A1687E">
              <w:t>/9/26</w:t>
            </w:r>
            <w:r>
              <w:t xml:space="preserve"> </w:t>
            </w:r>
          </w:p>
          <w:p w14:paraId="28807DAE" w14:textId="77777777" w:rsidR="00F941E6" w:rsidRDefault="00F941E6" w:rsidP="008B6032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14:paraId="64623AA0" w14:textId="77777777" w:rsidR="00F941E6" w:rsidRDefault="00F941E6" w:rsidP="008B6032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  <w:tc>
          <w:tcPr>
            <w:tcW w:w="24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F1BB" w14:textId="77777777" w:rsidR="00F941E6" w:rsidRDefault="00F941E6" w:rsidP="008B6032">
            <w:pPr>
              <w:spacing w:after="0" w:line="259" w:lineRule="auto"/>
              <w:ind w:left="356" w:hanging="249"/>
            </w:pPr>
            <w:r>
              <w:rPr>
                <w:sz w:val="14"/>
              </w:rPr>
              <w:t xml:space="preserve">(e) Insert the date of placing of the notice  </w:t>
            </w:r>
          </w:p>
        </w:tc>
      </w:tr>
    </w:tbl>
    <w:p w14:paraId="5A76A071" w14:textId="25F50999" w:rsidR="00A20B12" w:rsidRDefault="00A20B12" w:rsidP="00F42261">
      <w:pPr>
        <w:spacing w:after="0" w:line="259" w:lineRule="auto"/>
        <w:ind w:left="0" w:firstLine="0"/>
        <w:jc w:val="both"/>
      </w:pPr>
    </w:p>
    <w:sectPr w:rsidR="00A20B12" w:rsidSect="00F941E6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80" w:right="926" w:bottom="469" w:left="247" w:header="720" w:footer="3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2B44E" w14:textId="77777777" w:rsidR="004713FC" w:rsidRDefault="004713FC" w:rsidP="004460EB">
      <w:pPr>
        <w:spacing w:after="0" w:line="240" w:lineRule="auto"/>
      </w:pPr>
      <w:r>
        <w:separator/>
      </w:r>
    </w:p>
  </w:endnote>
  <w:endnote w:type="continuationSeparator" w:id="0">
    <w:p w14:paraId="6E8F75D0" w14:textId="77777777" w:rsidR="004713FC" w:rsidRDefault="004713FC" w:rsidP="00446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22DC7" w14:textId="77777777" w:rsidR="00F941E6" w:rsidRDefault="00F941E6">
    <w:pPr>
      <w:spacing w:after="0" w:line="259" w:lineRule="auto"/>
      <w:ind w:left="0" w:right="425" w:firstLine="0"/>
      <w:jc w:val="right"/>
    </w:pPr>
    <w:r>
      <w:rPr>
        <w:b/>
        <w:color w:val="003694"/>
        <w:sz w:val="16"/>
      </w:rPr>
      <w:t>www.pkf-l.com</w:t>
    </w:r>
  </w:p>
  <w:p w14:paraId="5C63117F" w14:textId="77777777" w:rsidR="00F941E6" w:rsidRDefault="00F941E6">
    <w:pPr>
      <w:spacing w:after="0" w:line="259" w:lineRule="auto"/>
      <w:ind w:left="692" w:firstLine="0"/>
    </w:pPr>
    <w:r>
      <w:rPr>
        <w:rFonts w:ascii="Arial" w:eastAsia="Arial" w:hAnsi="Arial" w:cs="Arial"/>
        <w:color w:val="404040"/>
        <w:sz w:val="1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BABF" w14:textId="030216B0" w:rsidR="00F941E6" w:rsidRDefault="00F941E6">
    <w:pPr>
      <w:spacing w:after="0" w:line="259" w:lineRule="auto"/>
      <w:ind w:left="0" w:right="425" w:firstLine="0"/>
      <w:jc w:val="right"/>
    </w:pPr>
  </w:p>
  <w:p w14:paraId="5B69DFFE" w14:textId="77777777" w:rsidR="00F941E6" w:rsidRDefault="00F941E6">
    <w:pPr>
      <w:spacing w:after="0" w:line="259" w:lineRule="auto"/>
      <w:ind w:left="692" w:firstLine="0"/>
    </w:pPr>
    <w:r>
      <w:rPr>
        <w:rFonts w:ascii="Arial" w:eastAsia="Arial" w:hAnsi="Arial" w:cs="Arial"/>
        <w:color w:val="404040"/>
        <w:sz w:val="1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28480" w14:textId="77777777" w:rsidR="00F941E6" w:rsidRDefault="00F941E6">
    <w:pPr>
      <w:spacing w:after="0" w:line="259" w:lineRule="auto"/>
      <w:ind w:left="0" w:right="425" w:firstLine="0"/>
      <w:jc w:val="right"/>
    </w:pPr>
    <w:r>
      <w:rPr>
        <w:b/>
        <w:color w:val="003694"/>
        <w:sz w:val="16"/>
      </w:rPr>
      <w:t>www.pkf-l.com</w:t>
    </w:r>
  </w:p>
  <w:p w14:paraId="01D1FEBE" w14:textId="77777777" w:rsidR="00F941E6" w:rsidRDefault="00F941E6">
    <w:pPr>
      <w:spacing w:after="0" w:line="259" w:lineRule="auto"/>
      <w:ind w:left="692" w:firstLine="0"/>
    </w:pPr>
    <w:r>
      <w:rPr>
        <w:rFonts w:ascii="Arial" w:eastAsia="Arial" w:hAnsi="Arial" w:cs="Arial"/>
        <w:color w:val="404040"/>
        <w:sz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16F64" w14:textId="77777777" w:rsidR="004713FC" w:rsidRDefault="004713FC" w:rsidP="004460EB">
      <w:pPr>
        <w:spacing w:after="0" w:line="240" w:lineRule="auto"/>
      </w:pPr>
      <w:r>
        <w:separator/>
      </w:r>
    </w:p>
  </w:footnote>
  <w:footnote w:type="continuationSeparator" w:id="0">
    <w:p w14:paraId="7658DDBE" w14:textId="77777777" w:rsidR="004713FC" w:rsidRDefault="004713FC" w:rsidP="00446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0D4AA" w14:textId="709A24AC" w:rsidR="004460EB" w:rsidRPr="00985CFB" w:rsidRDefault="004460EB" w:rsidP="004460EB">
    <w:pPr>
      <w:pStyle w:val="Header"/>
      <w:jc w:val="center"/>
      <w:rPr>
        <w:b/>
        <w:bCs/>
        <w:lang w:val="en-US"/>
      </w:rPr>
    </w:pPr>
    <w:r w:rsidRPr="00985CFB">
      <w:rPr>
        <w:b/>
        <w:bCs/>
        <w:lang w:val="en-US"/>
      </w:rPr>
      <w:t>BONSALL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01AA"/>
    <w:multiLevelType w:val="hybridMultilevel"/>
    <w:tmpl w:val="025A9574"/>
    <w:lvl w:ilvl="0" w:tplc="26C249C4">
      <w:start w:val="1"/>
      <w:numFmt w:val="bullet"/>
      <w:lvlText w:val="•"/>
      <w:lvlJc w:val="left"/>
      <w:pPr>
        <w:ind w:left="13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50DA2446">
      <w:start w:val="1"/>
      <w:numFmt w:val="bullet"/>
      <w:lvlText w:val="o"/>
      <w:lvlJc w:val="left"/>
      <w:pPr>
        <w:ind w:left="14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63E849E">
      <w:start w:val="1"/>
      <w:numFmt w:val="bullet"/>
      <w:lvlText w:val="▪"/>
      <w:lvlJc w:val="left"/>
      <w:pPr>
        <w:ind w:left="21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265366">
      <w:start w:val="1"/>
      <w:numFmt w:val="bullet"/>
      <w:lvlText w:val="•"/>
      <w:lvlJc w:val="left"/>
      <w:pPr>
        <w:ind w:left="2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D4867A6">
      <w:start w:val="1"/>
      <w:numFmt w:val="bullet"/>
      <w:lvlText w:val="o"/>
      <w:lvlJc w:val="left"/>
      <w:pPr>
        <w:ind w:left="35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8B411E6">
      <w:start w:val="1"/>
      <w:numFmt w:val="bullet"/>
      <w:lvlText w:val="▪"/>
      <w:lvlJc w:val="left"/>
      <w:pPr>
        <w:ind w:left="43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CFACB74">
      <w:start w:val="1"/>
      <w:numFmt w:val="bullet"/>
      <w:lvlText w:val="•"/>
      <w:lvlJc w:val="left"/>
      <w:pPr>
        <w:ind w:left="5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56C8CEC">
      <w:start w:val="1"/>
      <w:numFmt w:val="bullet"/>
      <w:lvlText w:val="o"/>
      <w:lvlJc w:val="left"/>
      <w:pPr>
        <w:ind w:left="57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06A236">
      <w:start w:val="1"/>
      <w:numFmt w:val="bullet"/>
      <w:lvlText w:val="▪"/>
      <w:lvlJc w:val="left"/>
      <w:pPr>
        <w:ind w:left="64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324EC3"/>
    <w:multiLevelType w:val="hybridMultilevel"/>
    <w:tmpl w:val="B75022A6"/>
    <w:lvl w:ilvl="0" w:tplc="A51EE632">
      <w:start w:val="1"/>
      <w:numFmt w:val="bullet"/>
      <w:lvlText w:val="•"/>
      <w:lvlJc w:val="left"/>
      <w:pPr>
        <w:ind w:left="1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596D2A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7E24CCE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730F84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18A1BA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798185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1746BD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176C7B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0CCF74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C35350"/>
    <w:multiLevelType w:val="hybridMultilevel"/>
    <w:tmpl w:val="DB8293C8"/>
    <w:lvl w:ilvl="0" w:tplc="EA401C76">
      <w:start w:val="1"/>
      <w:numFmt w:val="bullet"/>
      <w:lvlText w:val="•"/>
      <w:lvlJc w:val="left"/>
      <w:pPr>
        <w:ind w:left="1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9A6DFA6">
      <w:start w:val="1"/>
      <w:numFmt w:val="bullet"/>
      <w:lvlText w:val="o"/>
      <w:lvlJc w:val="left"/>
      <w:pPr>
        <w:ind w:left="1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4B61AFE">
      <w:start w:val="1"/>
      <w:numFmt w:val="bullet"/>
      <w:lvlText w:val="▪"/>
      <w:lvlJc w:val="left"/>
      <w:pPr>
        <w:ind w:left="2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6ACF0F6">
      <w:start w:val="1"/>
      <w:numFmt w:val="bullet"/>
      <w:lvlText w:val="•"/>
      <w:lvlJc w:val="left"/>
      <w:pPr>
        <w:ind w:left="32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198EF30">
      <w:start w:val="1"/>
      <w:numFmt w:val="bullet"/>
      <w:lvlText w:val="o"/>
      <w:lvlJc w:val="left"/>
      <w:pPr>
        <w:ind w:left="40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61A946A">
      <w:start w:val="1"/>
      <w:numFmt w:val="bullet"/>
      <w:lvlText w:val="▪"/>
      <w:lvlJc w:val="left"/>
      <w:pPr>
        <w:ind w:left="47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E004962">
      <w:start w:val="1"/>
      <w:numFmt w:val="bullet"/>
      <w:lvlText w:val="•"/>
      <w:lvlJc w:val="left"/>
      <w:pPr>
        <w:ind w:left="54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20831FC">
      <w:start w:val="1"/>
      <w:numFmt w:val="bullet"/>
      <w:lvlText w:val="o"/>
      <w:lvlJc w:val="left"/>
      <w:pPr>
        <w:ind w:left="6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FBA6392">
      <w:start w:val="1"/>
      <w:numFmt w:val="bullet"/>
      <w:lvlText w:val="▪"/>
      <w:lvlJc w:val="left"/>
      <w:pPr>
        <w:ind w:left="68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68565896">
    <w:abstractNumId w:val="2"/>
  </w:num>
  <w:num w:numId="2" w16cid:durableId="1580627192">
    <w:abstractNumId w:val="0"/>
  </w:num>
  <w:num w:numId="3" w16cid:durableId="451244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E6"/>
    <w:rsid w:val="000C4E43"/>
    <w:rsid w:val="001470A5"/>
    <w:rsid w:val="00165232"/>
    <w:rsid w:val="001A4CD4"/>
    <w:rsid w:val="001B64A8"/>
    <w:rsid w:val="003732BB"/>
    <w:rsid w:val="004460EB"/>
    <w:rsid w:val="004713FC"/>
    <w:rsid w:val="004A344E"/>
    <w:rsid w:val="00520F61"/>
    <w:rsid w:val="00537C5D"/>
    <w:rsid w:val="00566330"/>
    <w:rsid w:val="005B2E83"/>
    <w:rsid w:val="006B41E3"/>
    <w:rsid w:val="007D3C6F"/>
    <w:rsid w:val="00855065"/>
    <w:rsid w:val="00965CAC"/>
    <w:rsid w:val="00985CFB"/>
    <w:rsid w:val="009C53BC"/>
    <w:rsid w:val="00A1687E"/>
    <w:rsid w:val="00A20B12"/>
    <w:rsid w:val="00A9545A"/>
    <w:rsid w:val="00BB09C9"/>
    <w:rsid w:val="00BD6BF1"/>
    <w:rsid w:val="00DA6663"/>
    <w:rsid w:val="00DB3153"/>
    <w:rsid w:val="00E85328"/>
    <w:rsid w:val="00F42261"/>
    <w:rsid w:val="00F941E6"/>
    <w:rsid w:val="00FB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6F39A"/>
  <w15:chartTrackingRefBased/>
  <w15:docId w15:val="{41FB9656-A2D5-4C0F-9E0C-0F6B1C301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1E6"/>
    <w:pPr>
      <w:spacing w:after="5" w:line="249" w:lineRule="auto"/>
      <w:ind w:left="702" w:hanging="10"/>
    </w:pPr>
    <w:rPr>
      <w:rFonts w:ascii="Calibri" w:eastAsia="Calibri" w:hAnsi="Calibri" w:cs="Calibri"/>
      <w:color w:val="000000"/>
      <w:sz w:val="21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4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4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4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4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41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41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41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41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4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94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41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41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41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41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41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41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41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4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41E6"/>
    <w:pPr>
      <w:numPr>
        <w:ilvl w:val="1"/>
      </w:numPr>
      <w:spacing w:after="160"/>
      <w:ind w:left="702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4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41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41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41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41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1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41E6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941E6"/>
    <w:rPr>
      <w:rFonts w:eastAsiaTheme="minorEastAsia"/>
      <w:sz w:val="24"/>
      <w:szCs w:val="24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5B2E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2E8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460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0EB"/>
    <w:rPr>
      <w:rFonts w:ascii="Calibri" w:eastAsia="Calibri" w:hAnsi="Calibri" w:cs="Calibri"/>
      <w:color w:val="000000"/>
      <w:sz w:val="21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@bonsall-pc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smith</dc:creator>
  <cp:keywords/>
  <dc:description/>
  <cp:lastModifiedBy>Jacqueline smith</cp:lastModifiedBy>
  <cp:revision>23</cp:revision>
  <dcterms:created xsi:type="dcterms:W3CDTF">2026-09-09T12:37:00Z</dcterms:created>
  <dcterms:modified xsi:type="dcterms:W3CDTF">2026-09-12T14:32:00Z</dcterms:modified>
</cp:coreProperties>
</file>